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70A00" w14:textId="77777777" w:rsidR="00710F1D" w:rsidRDefault="00710F1D" w:rsidP="00710F1D">
      <w:pPr>
        <w:shd w:val="clear" w:color="auto" w:fill="FFFFFF"/>
        <w:tabs>
          <w:tab w:val="num" w:pos="720"/>
        </w:tabs>
        <w:spacing w:after="0"/>
        <w:ind w:left="720" w:hanging="360"/>
      </w:pPr>
    </w:p>
    <w:p w14:paraId="4C420699" w14:textId="34AC5D1E" w:rsidR="00710F1D" w:rsidRDefault="00710F1D" w:rsidP="00710F1D">
      <w:pPr>
        <w:pStyle w:val="ds-markdown-paragraph"/>
        <w:shd w:val="clear" w:color="auto" w:fill="FFFFFF"/>
        <w:spacing w:after="0" w:afterAutospacing="0"/>
        <w:ind w:left="720"/>
        <w:jc w:val="center"/>
        <w:rPr>
          <w:rStyle w:val="Strong"/>
          <w:color w:val="0F1115"/>
        </w:rPr>
      </w:pPr>
      <w:r w:rsidRPr="00710F1D">
        <w:rPr>
          <w:rStyle w:val="Strong"/>
          <w:color w:val="0F1115"/>
        </w:rPr>
        <w:t>WEEK 11</w:t>
      </w:r>
    </w:p>
    <w:p w14:paraId="537D1167" w14:textId="77777777" w:rsidR="00710F1D" w:rsidRPr="00710F1D" w:rsidRDefault="00710F1D" w:rsidP="00710F1D">
      <w:pPr>
        <w:pStyle w:val="ds-markdown-paragraph"/>
        <w:shd w:val="clear" w:color="auto" w:fill="FFFFFF"/>
        <w:spacing w:after="0" w:afterAutospacing="0"/>
        <w:ind w:left="720"/>
        <w:jc w:val="center"/>
        <w:rPr>
          <w:rStyle w:val="Strong"/>
          <w:color w:val="0F1115"/>
        </w:rPr>
      </w:pPr>
    </w:p>
    <w:p w14:paraId="4A558219" w14:textId="68C798E9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proofErr w:type="spellStart"/>
      <w:r w:rsidRPr="00710F1D">
        <w:rPr>
          <w:rStyle w:val="Strong"/>
          <w:b w:val="0"/>
          <w:bCs w:val="0"/>
          <w:color w:val="0F1115"/>
        </w:rPr>
        <w:t>Herpetoviridae</w:t>
      </w:r>
      <w:proofErr w:type="spellEnd"/>
      <w:r w:rsidRPr="00710F1D">
        <w:rPr>
          <w:rStyle w:val="Strong"/>
          <w:b w:val="0"/>
          <w:bCs w:val="0"/>
          <w:color w:val="0F1115"/>
        </w:rPr>
        <w:t>, common characteristics, subfamilies</w:t>
      </w:r>
    </w:p>
    <w:p w14:paraId="4D6CD804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proofErr w:type="spellStart"/>
      <w:r w:rsidRPr="00710F1D">
        <w:rPr>
          <w:rStyle w:val="Strong"/>
          <w:b w:val="0"/>
          <w:bCs w:val="0"/>
          <w:color w:val="0F1115"/>
        </w:rPr>
        <w:t>Herpetoviridae</w:t>
      </w:r>
      <w:proofErr w:type="spellEnd"/>
      <w:r w:rsidRPr="00710F1D">
        <w:rPr>
          <w:rStyle w:val="Strong"/>
          <w:b w:val="0"/>
          <w:bCs w:val="0"/>
          <w:color w:val="0F1115"/>
        </w:rPr>
        <w:t>, replication and latency</w:t>
      </w:r>
    </w:p>
    <w:p w14:paraId="63A7F09C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Herpes simplex virus 1 and 2, disease pathogenesis, latency and reactivation</w:t>
      </w:r>
    </w:p>
    <w:p w14:paraId="3CC684BC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Diagnosis of HSV and therapy with acyclovir (mechanism of action of acyclovir)</w:t>
      </w:r>
    </w:p>
    <w:p w14:paraId="26DF0800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Varicella-zoster virus, chickenpox and herpes zoster</w:t>
      </w:r>
    </w:p>
    <w:p w14:paraId="5542AA76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Cytomegalovirus</w:t>
      </w:r>
    </w:p>
    <w:p w14:paraId="79924F20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Diagnosis of CMV in pregnancy</w:t>
      </w:r>
    </w:p>
    <w:p w14:paraId="7CF26BCB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Epstein-Barr virus</w:t>
      </w:r>
    </w:p>
    <w:p w14:paraId="7B1E3D9C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Infectious mononucleosis, key serological markers</w:t>
      </w:r>
    </w:p>
    <w:p w14:paraId="522E750B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HHV-6, HHV-7 and HHV-8</w:t>
      </w:r>
    </w:p>
    <w:p w14:paraId="5B4D0C13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What are the common epidemiological characteristics of viruses causing childhood rash fevers (reservoir, route of transmission, age)?</w:t>
      </w:r>
    </w:p>
    <w:p w14:paraId="35D51004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Measles</w:t>
      </w:r>
    </w:p>
    <w:p w14:paraId="49D43E7F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Rubella in pregnancy, congenital rubella</w:t>
      </w:r>
    </w:p>
    <w:p w14:paraId="6E6E6E31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Poxviruses</w:t>
      </w:r>
    </w:p>
    <w:p w14:paraId="1D8648C3" w14:textId="77777777" w:rsidR="00710F1D" w:rsidRPr="00710F1D" w:rsidRDefault="00710F1D" w:rsidP="00710F1D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710F1D">
        <w:rPr>
          <w:rStyle w:val="Strong"/>
          <w:b w:val="0"/>
          <w:bCs w:val="0"/>
          <w:color w:val="0F1115"/>
        </w:rPr>
        <w:t>TORCH</w:t>
      </w:r>
    </w:p>
    <w:p w14:paraId="2FCE3E1B" w14:textId="77777777" w:rsidR="0045269F" w:rsidRPr="00710F1D" w:rsidRDefault="0045269F">
      <w:pPr>
        <w:rPr>
          <w:rFonts w:ascii="Times New Roman" w:hAnsi="Times New Roman" w:cs="Times New Roman"/>
        </w:rPr>
      </w:pPr>
    </w:p>
    <w:sectPr w:rsidR="0045269F" w:rsidRPr="00710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7670E2"/>
    <w:multiLevelType w:val="multilevel"/>
    <w:tmpl w:val="D0282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F1D"/>
    <w:rsid w:val="0045269F"/>
    <w:rsid w:val="0071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14650"/>
  <w15:chartTrackingRefBased/>
  <w15:docId w15:val="{4969D6C5-925A-4329-948A-5A7983631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71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0F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7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2026-05-21T06:47:00Z</dcterms:created>
  <dcterms:modified xsi:type="dcterms:W3CDTF">2026-05-21T06:50:00Z</dcterms:modified>
</cp:coreProperties>
</file>